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9BE2" w14:textId="77777777" w:rsidR="006A1CC8" w:rsidRDefault="006A1CC8" w:rsidP="006A1CC8"/>
    <w:p w14:paraId="260CD287" w14:textId="5A2B9532" w:rsidR="0000074F" w:rsidRPr="0000074F" w:rsidRDefault="0000074F" w:rsidP="0000074F">
      <w:pPr>
        <w:spacing w:line="240" w:lineRule="auto"/>
        <w:rPr>
          <w:rFonts w:ascii="Franklin Gothic Demi" w:eastAsia="Franklin Gothic Demi" w:hAnsi="Franklin Gothic Demi" w:cs="Franklin Gothic Demi"/>
          <w:color w:val="F59820"/>
          <w:sz w:val="24"/>
          <w:lang w:val="fr-CH"/>
        </w:rPr>
      </w:pPr>
      <w:r w:rsidRPr="0000074F">
        <w:rPr>
          <w:rFonts w:ascii="Franklin Gothic Demi" w:eastAsia="Franklin Gothic Demi" w:hAnsi="Franklin Gothic Demi" w:cs="Franklin Gothic Demi"/>
          <w:color w:val="F59820"/>
          <w:sz w:val="24"/>
          <w:lang w:val="fr-CH"/>
        </w:rPr>
        <w:t>Votre collecte à l’occasion de la Journée des droits de l’homme</w:t>
      </w:r>
      <w:r w:rsidRPr="009E1888">
        <w:rPr>
          <w:rFonts w:ascii="Franklin Gothic Demi" w:eastAsia="Franklin Gothic Demi" w:hAnsi="Franklin Gothic Demi" w:cs="Franklin Gothic Demi"/>
          <w:color w:val="F59820"/>
          <w:sz w:val="24"/>
          <w:lang w:val="fr-CH"/>
        </w:rPr>
        <w:br/>
      </w:r>
      <w:r w:rsidRPr="0000074F">
        <w:rPr>
          <w:rFonts w:ascii="Franklin Gothic Demi" w:eastAsia="Franklin Gothic Demi" w:hAnsi="Franklin Gothic Demi" w:cs="Franklin Gothic Demi"/>
          <w:color w:val="F59820"/>
          <w:sz w:val="24"/>
          <w:lang w:val="fr-CH"/>
        </w:rPr>
        <w:t>10 décembre 2021</w:t>
      </w:r>
    </w:p>
    <w:p w14:paraId="54F53C7D" w14:textId="77777777" w:rsidR="0000074F" w:rsidRPr="0000074F" w:rsidRDefault="0000074F" w:rsidP="0000074F">
      <w:pPr>
        <w:spacing w:line="240" w:lineRule="auto"/>
        <w:rPr>
          <w:rFonts w:ascii="Franklin Gothic Demi" w:eastAsia="Franklin Gothic Demi" w:hAnsi="Franklin Gothic Demi" w:cs="Franklin Gothic Demi"/>
          <w:color w:val="E36C0A"/>
          <w:sz w:val="24"/>
          <w:lang w:val="fr-CH"/>
        </w:rPr>
      </w:pPr>
    </w:p>
    <w:p w14:paraId="5F1E7122" w14:textId="77777777" w:rsidR="0000074F" w:rsidRPr="0000074F" w:rsidRDefault="0000074F" w:rsidP="0000074F">
      <w:pPr>
        <w:spacing w:line="256" w:lineRule="auto"/>
        <w:jc w:val="both"/>
        <w:rPr>
          <w:rFonts w:eastAsia="Franklin Gothic Demi" w:cs="Franklin Gothic Demi"/>
          <w:i/>
          <w:iCs/>
          <w:color w:val="1F497D"/>
          <w:szCs w:val="22"/>
          <w:lang w:val="fr-CH"/>
        </w:rPr>
      </w:pPr>
      <w:r w:rsidRPr="0000074F">
        <w:rPr>
          <w:rFonts w:eastAsia="Franklin Gothic Demi" w:cs="Franklin Gothic Demi"/>
          <w:i/>
          <w:iCs/>
          <w:color w:val="1F487C"/>
          <w:szCs w:val="22"/>
          <w:lang w:val="fr-CH"/>
        </w:rPr>
        <w:t>Chères et chers responsables des paroisses,</w:t>
      </w:r>
    </w:p>
    <w:p w14:paraId="2DE70A82" w14:textId="77777777" w:rsidR="0000074F" w:rsidRPr="0000074F" w:rsidRDefault="0000074F" w:rsidP="0000074F">
      <w:pPr>
        <w:spacing w:line="240" w:lineRule="auto"/>
        <w:jc w:val="both"/>
        <w:rPr>
          <w:rFonts w:eastAsia="Franklin Gothic Demi" w:cs="Franklin Gothic Demi"/>
          <w:i/>
          <w:iCs/>
          <w:color w:val="1F497D"/>
          <w:szCs w:val="22"/>
          <w:lang w:val="fr-CH"/>
        </w:rPr>
      </w:pPr>
    </w:p>
    <w:p w14:paraId="50B18CD6" w14:textId="53B0782C" w:rsidR="0000074F" w:rsidRPr="0000074F" w:rsidRDefault="0000074F" w:rsidP="0000074F">
      <w:pPr>
        <w:spacing w:line="240" w:lineRule="auto"/>
        <w:rPr>
          <w:rFonts w:eastAsia="Franklin Gothic Demi" w:cs="Franklin Gothic Demi"/>
          <w:i/>
          <w:iCs/>
          <w:color w:val="1F497D"/>
          <w:szCs w:val="22"/>
          <w:lang w:val="fr-CH"/>
        </w:rPr>
      </w:pPr>
      <w:r w:rsidRPr="0000074F">
        <w:rPr>
          <w:rFonts w:eastAsia="Franklin Gothic Demi" w:cs="Franklin Gothic Demi"/>
          <w:i/>
          <w:iCs/>
          <w:color w:val="1F487C"/>
          <w:szCs w:val="22"/>
          <w:lang w:val="fr-CH"/>
        </w:rPr>
        <w:t xml:space="preserve">Nous avons le plaisir de vous présenter les activités et les campagnes de l'ACAT-Suisse pour la collecte de votre paroisse à l’occasion de la Journée des droits de l’homme du 10 décembre. Par leur don, vos </w:t>
      </w:r>
      <w:proofErr w:type="spellStart"/>
      <w:proofErr w:type="gramStart"/>
      <w:r w:rsidRPr="0000074F">
        <w:rPr>
          <w:rFonts w:eastAsia="Franklin Gothic Demi" w:cs="Franklin Gothic Demi"/>
          <w:i/>
          <w:iCs/>
          <w:color w:val="1F487C"/>
          <w:szCs w:val="22"/>
          <w:lang w:val="fr-CH"/>
        </w:rPr>
        <w:t>paroissien.ne.s</w:t>
      </w:r>
      <w:proofErr w:type="spellEnd"/>
      <w:proofErr w:type="gramEnd"/>
      <w:r w:rsidRPr="0000074F">
        <w:rPr>
          <w:rFonts w:eastAsia="Franklin Gothic Demi" w:cs="Franklin Gothic Demi"/>
          <w:i/>
          <w:iCs/>
          <w:color w:val="1F487C"/>
          <w:szCs w:val="22"/>
          <w:lang w:val="fr-CH"/>
        </w:rPr>
        <w:t xml:space="preserve"> soutiennent une organisation active de </w:t>
      </w:r>
      <w:proofErr w:type="spellStart"/>
      <w:r w:rsidRPr="0000074F">
        <w:rPr>
          <w:rFonts w:eastAsia="Franklin Gothic Demi" w:cs="Franklin Gothic Demi"/>
          <w:i/>
          <w:iCs/>
          <w:color w:val="1F487C"/>
          <w:szCs w:val="22"/>
          <w:lang w:val="fr-CH"/>
        </w:rPr>
        <w:t>chrétien.ne.s</w:t>
      </w:r>
      <w:proofErr w:type="spellEnd"/>
      <w:r w:rsidRPr="0000074F">
        <w:rPr>
          <w:rFonts w:eastAsia="Franklin Gothic Demi" w:cs="Franklin Gothic Demi"/>
          <w:i/>
          <w:iCs/>
          <w:color w:val="1F487C"/>
          <w:szCs w:val="22"/>
          <w:lang w:val="fr-CH"/>
        </w:rPr>
        <w:t xml:space="preserve"> qui travaille sans relâche depuis 40 ans pour le respect des droits humains et pour un monde sans torture ni peine de mort. Donnons ensemble un signe contre l’intolérance et l'oubli ! Nous vous serons très reconnaissants de votre soutien. Merci beaucoup !</w:t>
      </w:r>
    </w:p>
    <w:p w14:paraId="4674CE2D" w14:textId="77777777" w:rsidR="0000074F" w:rsidRPr="0000074F" w:rsidRDefault="0000074F" w:rsidP="0000074F">
      <w:pPr>
        <w:spacing w:line="240" w:lineRule="auto"/>
        <w:rPr>
          <w:rFonts w:eastAsia="Franklin Gothic Demi" w:cs="Franklin Gothic Demi"/>
          <w:i/>
          <w:iCs/>
          <w:color w:val="1F497D"/>
          <w:szCs w:val="22"/>
          <w:lang w:val="fr-CH"/>
        </w:rPr>
      </w:pPr>
      <w:r w:rsidRPr="0000074F">
        <w:rPr>
          <w:rFonts w:eastAsia="Franklin Gothic Demi" w:cs="Franklin Gothic Demi"/>
          <w:i/>
          <w:iCs/>
          <w:color w:val="1F487C"/>
          <w:szCs w:val="22"/>
          <w:lang w:val="fr-CH"/>
        </w:rPr>
        <w:t xml:space="preserve">Permettez-nous de vous proposer le texte suivant comme </w:t>
      </w:r>
      <w:r w:rsidRPr="0000074F">
        <w:rPr>
          <w:rFonts w:ascii="Franklin Gothic Demi" w:eastAsia="Franklin Gothic Demi" w:hAnsi="Franklin Gothic Demi" w:cs="Franklin Gothic Demi"/>
          <w:i/>
          <w:iCs/>
          <w:color w:val="1F487C"/>
          <w:szCs w:val="22"/>
          <w:lang w:val="fr-CH"/>
        </w:rPr>
        <w:t>modèle et suggestion pour l'annonce de votre collecte </w:t>
      </w:r>
      <w:r w:rsidRPr="0000074F">
        <w:rPr>
          <w:rFonts w:eastAsia="Franklin Gothic Demi" w:cs="Franklin Gothic Demi"/>
          <w:i/>
          <w:iCs/>
          <w:color w:val="1F487C"/>
          <w:szCs w:val="22"/>
          <w:lang w:val="fr-CH"/>
        </w:rPr>
        <w:t>:</w:t>
      </w:r>
    </w:p>
    <w:p w14:paraId="0A16656C" w14:textId="77777777" w:rsidR="0000074F" w:rsidRPr="0000074F" w:rsidRDefault="0000074F" w:rsidP="0000074F">
      <w:pPr>
        <w:spacing w:line="240" w:lineRule="auto"/>
        <w:rPr>
          <w:rFonts w:eastAsia="Franklin Gothic Demi" w:cs="Franklin Gothic Demi"/>
          <w:i/>
          <w:iCs/>
          <w:color w:val="1F487C"/>
          <w:szCs w:val="22"/>
          <w:lang w:val="fr-CH"/>
        </w:rPr>
      </w:pPr>
    </w:p>
    <w:p w14:paraId="106C1B5B" w14:textId="210581E0" w:rsidR="0000074F" w:rsidRPr="0000074F" w:rsidRDefault="0000074F" w:rsidP="0000074F">
      <w:pPr>
        <w:spacing w:line="240" w:lineRule="auto"/>
        <w:rPr>
          <w:rFonts w:ascii="Helvetica Neue" w:eastAsia="Cambria" w:hAnsi="Helvetica Neue" w:cs="Times New Roman"/>
          <w:color w:val="auto"/>
          <w:szCs w:val="22"/>
          <w:lang w:val="fr-CH"/>
        </w:rPr>
      </w:pPr>
      <w:r w:rsidRPr="0000074F">
        <w:rPr>
          <w:rFonts w:eastAsia="Cambria" w:cs="Times New Roman"/>
          <w:color w:val="auto"/>
          <w:szCs w:val="22"/>
          <w:lang w:val="fr-CH"/>
        </w:rPr>
        <w:t>« Avec la collecte d'aujourd'hui, nous soutenons l'ACAT-Suisse, l’Action des chrétiens pour l'abolition de la torture. L'organisation en droits humains s’engage depuis 40 ans pour un monde sans torture ni peine de mort</w:t>
      </w:r>
      <w:r w:rsidRPr="0000074F">
        <w:rPr>
          <w:rFonts w:ascii="Helvetica Neue" w:eastAsia="Cambria" w:hAnsi="Helvetica Neue" w:cs="Times New Roman"/>
          <w:color w:val="auto"/>
          <w:szCs w:val="22"/>
          <w:lang w:val="fr-CH"/>
        </w:rPr>
        <w:t>.</w:t>
      </w:r>
    </w:p>
    <w:p w14:paraId="397725B7" w14:textId="3B5AAF57" w:rsidR="0000074F" w:rsidRPr="0000074F" w:rsidRDefault="0000074F" w:rsidP="0000074F">
      <w:pPr>
        <w:spacing w:line="240" w:lineRule="auto"/>
        <w:rPr>
          <w:rFonts w:eastAsia="Cambria" w:cs="Times New Roman"/>
          <w:color w:val="auto"/>
          <w:szCs w:val="22"/>
          <w:lang w:val="fr-CH"/>
        </w:rPr>
      </w:pPr>
      <w:r w:rsidRPr="0000074F">
        <w:rPr>
          <w:rFonts w:eastAsia="Cambria" w:cs="Times New Roman"/>
          <w:color w:val="auto"/>
          <w:szCs w:val="22"/>
          <w:lang w:val="fr-CH"/>
        </w:rPr>
        <w:t>Le droit à une vie digne, à des procédures judiciaires équitables et l'interdiction de la torture sont des impératifs universellement garantis. Mais la réalité est malheureusement trop souvent bien différente.</w:t>
      </w:r>
    </w:p>
    <w:p w14:paraId="1FFEF8DD" w14:textId="6B542153" w:rsidR="0000074F" w:rsidRPr="0000074F" w:rsidRDefault="0000074F" w:rsidP="0000074F">
      <w:pPr>
        <w:spacing w:line="240" w:lineRule="auto"/>
        <w:rPr>
          <w:rFonts w:eastAsia="Cambria" w:cs="Times New Roman"/>
          <w:color w:val="auto"/>
          <w:szCs w:val="22"/>
          <w:lang w:val="fr-CH"/>
        </w:rPr>
      </w:pPr>
      <w:r w:rsidRPr="0000074F">
        <w:rPr>
          <w:rFonts w:eastAsia="Cambria" w:cs="Times New Roman"/>
          <w:color w:val="auto"/>
          <w:szCs w:val="22"/>
          <w:lang w:val="fr-CH"/>
        </w:rPr>
        <w:t xml:space="preserve">Un exemple actuel est fourni par l'ACAT-Suisse dans sa campagne pour la Journée des droits de l'homme du 10 décembre 2021, qui met en lumière les violations des droits de l'homme dans l'Émirat du Qatar. En 2022, la Coupe du monde s'y déroulera. Cependant, depuis l'attribution de cet événement au Qatar, des violations des droits humains n'ont cessé d'être mises en lumière, principalement dans le cadre de la construction des infrastructures de la Coupe du monde. Dans une pétition, l'ACAT demande au gouvernement qatari de respecter les droits humains des travailleuses et travailleurs </w:t>
      </w:r>
      <w:proofErr w:type="spellStart"/>
      <w:r w:rsidRPr="0000074F">
        <w:rPr>
          <w:rFonts w:eastAsia="Cambria" w:cs="Times New Roman"/>
          <w:color w:val="auto"/>
          <w:szCs w:val="22"/>
          <w:lang w:val="fr-CH"/>
        </w:rPr>
        <w:t>migrant.e.s</w:t>
      </w:r>
      <w:proofErr w:type="spellEnd"/>
      <w:r w:rsidRPr="0000074F">
        <w:rPr>
          <w:rFonts w:eastAsia="Cambria" w:cs="Times New Roman"/>
          <w:color w:val="auto"/>
          <w:szCs w:val="22"/>
          <w:lang w:val="fr-CH"/>
        </w:rPr>
        <w:t>.</w:t>
      </w:r>
    </w:p>
    <w:p w14:paraId="139DFF58" w14:textId="77777777" w:rsidR="0000074F" w:rsidRPr="0000074F" w:rsidRDefault="0000074F" w:rsidP="0000074F">
      <w:pPr>
        <w:spacing w:line="240" w:lineRule="auto"/>
        <w:rPr>
          <w:rFonts w:eastAsia="Cambria" w:cs="Times New Roman"/>
          <w:color w:val="auto"/>
          <w:szCs w:val="22"/>
          <w:lang w:val="fr-CH"/>
        </w:rPr>
      </w:pPr>
      <w:r w:rsidRPr="0000074F">
        <w:rPr>
          <w:rFonts w:eastAsia="Cambria" w:cs="Times New Roman"/>
          <w:color w:val="auto"/>
          <w:szCs w:val="22"/>
          <w:lang w:val="fr-CH"/>
        </w:rPr>
        <w:t>L'exemple du Qatar le montre : la résistance et l'objection sont plus nécessaires que jamais. L'ACAT-Suisse dénonce ces infractions et tente d’en prévenir d'autres.  Ensemble, nous pouvons y contribuer. Merci pour votre soutien ! »</w:t>
      </w:r>
    </w:p>
    <w:p w14:paraId="2F598A44" w14:textId="77777777" w:rsidR="0000074F" w:rsidRPr="0000074F" w:rsidRDefault="0000074F" w:rsidP="0000074F">
      <w:pPr>
        <w:spacing w:line="240" w:lineRule="auto"/>
        <w:rPr>
          <w:rFonts w:eastAsia="Cambria" w:cs="Times New Roman"/>
          <w:i/>
          <w:iCs/>
          <w:color w:val="17365D"/>
          <w:szCs w:val="22"/>
          <w:lang w:val="fr-CH"/>
        </w:rPr>
      </w:pPr>
    </w:p>
    <w:p w14:paraId="1C765ECF" w14:textId="5507746E" w:rsidR="0000074F" w:rsidRPr="0000074F" w:rsidRDefault="0000074F" w:rsidP="0000074F">
      <w:pPr>
        <w:spacing w:line="240" w:lineRule="auto"/>
        <w:rPr>
          <w:rFonts w:ascii="Franklin Gothic Demi" w:eastAsia="Cambria" w:hAnsi="Franklin Gothic Demi" w:cs="Times New Roman"/>
          <w:i/>
          <w:iCs/>
          <w:color w:val="17365D"/>
          <w:szCs w:val="22"/>
          <w:lang w:val="fr-CH"/>
        </w:rPr>
      </w:pPr>
      <w:r w:rsidRPr="0000074F">
        <w:rPr>
          <w:rFonts w:ascii="Franklin Gothic Demi" w:eastAsia="Cambria" w:hAnsi="Franklin Gothic Demi" w:cs="Times New Roman"/>
          <w:i/>
          <w:iCs/>
          <w:color w:val="17365D"/>
          <w:szCs w:val="22"/>
          <w:lang w:val="fr-CH"/>
        </w:rPr>
        <w:t>Contact :</w:t>
      </w:r>
    </w:p>
    <w:p w14:paraId="3F2A1142" w14:textId="47E0B324" w:rsidR="0000074F" w:rsidRPr="0000074F" w:rsidRDefault="0000074F" w:rsidP="0000074F">
      <w:pPr>
        <w:spacing w:line="240" w:lineRule="auto"/>
        <w:rPr>
          <w:rFonts w:eastAsia="Cambria" w:cs="Times New Roman"/>
          <w:i/>
          <w:iCs/>
          <w:color w:val="17365D"/>
          <w:szCs w:val="22"/>
          <w:lang w:val="fr-CH"/>
        </w:rPr>
      </w:pPr>
      <w:r w:rsidRPr="0000074F">
        <w:rPr>
          <w:rFonts w:eastAsia="Cambria" w:cs="Times New Roman"/>
          <w:i/>
          <w:iCs/>
          <w:color w:val="17365D"/>
          <w:szCs w:val="22"/>
          <w:lang w:val="fr-CH"/>
        </w:rPr>
        <w:t>ACAT-Suisse</w:t>
      </w:r>
      <w:r>
        <w:rPr>
          <w:rFonts w:eastAsia="Cambria" w:cs="Times New Roman"/>
          <w:i/>
          <w:iCs/>
          <w:color w:val="17365D"/>
          <w:szCs w:val="22"/>
          <w:lang w:val="fr-CH"/>
        </w:rPr>
        <w:t xml:space="preserve">, </w:t>
      </w:r>
      <w:proofErr w:type="spellStart"/>
      <w:r w:rsidRPr="0000074F">
        <w:rPr>
          <w:rFonts w:eastAsia="Cambria" w:cs="Times New Roman"/>
          <w:i/>
          <w:iCs/>
          <w:color w:val="17365D"/>
          <w:szCs w:val="22"/>
          <w:lang w:val="fr-CH"/>
        </w:rPr>
        <w:t>Speichergasse</w:t>
      </w:r>
      <w:proofErr w:type="spellEnd"/>
      <w:r w:rsidRPr="0000074F">
        <w:rPr>
          <w:rFonts w:eastAsia="Cambria" w:cs="Times New Roman"/>
          <w:i/>
          <w:iCs/>
          <w:color w:val="17365D"/>
          <w:szCs w:val="22"/>
          <w:lang w:val="fr-CH"/>
        </w:rPr>
        <w:t xml:space="preserve"> 29</w:t>
      </w:r>
      <w:r>
        <w:rPr>
          <w:rFonts w:eastAsia="Cambria" w:cs="Times New Roman"/>
          <w:i/>
          <w:iCs/>
          <w:color w:val="17365D"/>
          <w:szCs w:val="22"/>
          <w:lang w:val="fr-CH"/>
        </w:rPr>
        <w:t>, c</w:t>
      </w:r>
      <w:r w:rsidRPr="0000074F">
        <w:rPr>
          <w:rFonts w:eastAsia="Cambria" w:cs="Times New Roman"/>
          <w:i/>
          <w:iCs/>
          <w:color w:val="17365D"/>
          <w:szCs w:val="22"/>
          <w:lang w:val="fr-CH"/>
        </w:rPr>
        <w:t>ase postale</w:t>
      </w:r>
      <w:r>
        <w:rPr>
          <w:rFonts w:eastAsia="Cambria" w:cs="Times New Roman"/>
          <w:i/>
          <w:iCs/>
          <w:color w:val="17365D"/>
          <w:szCs w:val="22"/>
          <w:lang w:val="fr-CH"/>
        </w:rPr>
        <w:t xml:space="preserve">, </w:t>
      </w:r>
      <w:r w:rsidRPr="0000074F">
        <w:rPr>
          <w:rFonts w:eastAsia="Cambria" w:cs="Times New Roman"/>
          <w:i/>
          <w:iCs/>
          <w:color w:val="17365D"/>
          <w:szCs w:val="22"/>
          <w:lang w:val="fr-CH"/>
        </w:rPr>
        <w:t>CH-3001 Berne</w:t>
      </w:r>
    </w:p>
    <w:p w14:paraId="24EC49D0" w14:textId="4F13D1B0" w:rsidR="0000074F" w:rsidRPr="0000074F" w:rsidRDefault="0000074F" w:rsidP="0000074F">
      <w:pPr>
        <w:spacing w:line="240" w:lineRule="auto"/>
        <w:rPr>
          <w:rFonts w:eastAsia="Cambria" w:cs="Times New Roman"/>
          <w:i/>
          <w:iCs/>
          <w:color w:val="17365D"/>
          <w:szCs w:val="22"/>
          <w:lang w:val="fr-CH"/>
        </w:rPr>
      </w:pPr>
      <w:r w:rsidRPr="0000074F">
        <w:rPr>
          <w:rFonts w:eastAsia="Cambria" w:cs="Times New Roman"/>
          <w:i/>
          <w:iCs/>
          <w:color w:val="17365D"/>
          <w:szCs w:val="22"/>
          <w:lang w:val="fr-CH"/>
        </w:rPr>
        <w:t>+41 (0)31 312 20 44</w:t>
      </w:r>
    </w:p>
    <w:p w14:paraId="63E460E8" w14:textId="46603038" w:rsidR="0000074F" w:rsidRPr="0000074F" w:rsidRDefault="0000074F" w:rsidP="0000074F">
      <w:pPr>
        <w:spacing w:line="240" w:lineRule="auto"/>
        <w:rPr>
          <w:rFonts w:eastAsia="Cambria" w:cs="Times New Roman"/>
          <w:i/>
          <w:iCs/>
          <w:color w:val="17365D"/>
          <w:szCs w:val="22"/>
          <w:lang w:val="fr-CH"/>
        </w:rPr>
      </w:pPr>
      <w:r w:rsidRPr="0000074F">
        <w:rPr>
          <w:rFonts w:eastAsia="Cambria" w:cs="Times New Roman"/>
          <w:i/>
          <w:iCs/>
          <w:color w:val="17365D"/>
          <w:szCs w:val="22"/>
          <w:lang w:val="fr-CH"/>
        </w:rPr>
        <w:t>info@acat.ch</w:t>
      </w:r>
    </w:p>
    <w:p w14:paraId="4B668B02" w14:textId="09AB915A" w:rsidR="0000074F" w:rsidRPr="0000074F" w:rsidRDefault="0000074F" w:rsidP="0000074F">
      <w:pPr>
        <w:spacing w:line="240" w:lineRule="auto"/>
        <w:rPr>
          <w:rFonts w:eastAsia="Cambria" w:cs="Times New Roman"/>
          <w:i/>
          <w:iCs/>
          <w:color w:val="17365D"/>
          <w:szCs w:val="22"/>
          <w:lang w:val="fr-CH"/>
        </w:rPr>
      </w:pPr>
      <w:r w:rsidRPr="0000074F">
        <w:rPr>
          <w:rFonts w:eastAsia="Cambria" w:cs="Times New Roman"/>
          <w:i/>
          <w:iCs/>
          <w:color w:val="17365D"/>
          <w:szCs w:val="22"/>
          <w:lang w:val="fr-CH"/>
        </w:rPr>
        <w:t>Compte postal</w:t>
      </w:r>
      <w:r>
        <w:rPr>
          <w:rFonts w:eastAsia="Cambria" w:cs="Times New Roman"/>
          <w:i/>
          <w:iCs/>
          <w:color w:val="17365D"/>
          <w:szCs w:val="22"/>
          <w:lang w:val="fr-CH"/>
        </w:rPr>
        <w:t xml:space="preserve"> </w:t>
      </w:r>
      <w:r w:rsidRPr="0000074F">
        <w:rPr>
          <w:rFonts w:eastAsia="Cambria" w:cs="Times New Roman"/>
          <w:i/>
          <w:iCs/>
          <w:color w:val="17365D"/>
          <w:szCs w:val="22"/>
          <w:lang w:val="fr-CH"/>
        </w:rPr>
        <w:t>: 12-39693-7</w:t>
      </w:r>
    </w:p>
    <w:p w14:paraId="7FDA9B67" w14:textId="15F3E1BF" w:rsidR="0000074F" w:rsidRPr="0000074F" w:rsidRDefault="0000074F" w:rsidP="0000074F">
      <w:pPr>
        <w:spacing w:line="240" w:lineRule="auto"/>
        <w:rPr>
          <w:rFonts w:eastAsia="Cambria" w:cs="Times New Roman"/>
          <w:i/>
          <w:iCs/>
          <w:color w:val="17365D"/>
          <w:szCs w:val="22"/>
          <w:lang w:val="fr-CH"/>
        </w:rPr>
      </w:pPr>
      <w:r w:rsidRPr="0000074F">
        <w:rPr>
          <w:rFonts w:eastAsia="Cambria" w:cs="Times New Roman"/>
          <w:i/>
          <w:iCs/>
          <w:color w:val="17365D"/>
          <w:szCs w:val="22"/>
          <w:lang w:val="fr-CH"/>
        </w:rPr>
        <w:t>IBAN</w:t>
      </w:r>
      <w:r>
        <w:rPr>
          <w:rFonts w:eastAsia="Cambria" w:cs="Times New Roman"/>
          <w:i/>
          <w:iCs/>
          <w:color w:val="17365D"/>
          <w:szCs w:val="22"/>
          <w:lang w:val="fr-CH"/>
        </w:rPr>
        <w:t xml:space="preserve"> </w:t>
      </w:r>
      <w:r w:rsidRPr="0000074F">
        <w:rPr>
          <w:rFonts w:eastAsia="Cambria" w:cs="Times New Roman"/>
          <w:i/>
          <w:iCs/>
          <w:color w:val="17365D"/>
          <w:szCs w:val="22"/>
          <w:lang w:val="fr-CH"/>
        </w:rPr>
        <w:t>: CH16 0900 0000 1203 9693 7</w:t>
      </w:r>
    </w:p>
    <w:p w14:paraId="46B2442D" w14:textId="48280AC4" w:rsidR="00BF2E0A" w:rsidRPr="0000074F" w:rsidRDefault="0000074F" w:rsidP="0000074F">
      <w:pPr>
        <w:spacing w:line="240" w:lineRule="auto"/>
        <w:rPr>
          <w:rFonts w:eastAsia="Cambria" w:cs="Times New Roman"/>
          <w:i/>
          <w:iCs/>
          <w:color w:val="17365D"/>
          <w:szCs w:val="22"/>
          <w:lang w:val="fr-CH"/>
        </w:rPr>
      </w:pPr>
      <w:hyperlink r:id="rId6" w:history="1">
        <w:r w:rsidRPr="0000074F">
          <w:rPr>
            <w:rFonts w:eastAsia="Cambria" w:cs="Times New Roman"/>
            <w:i/>
            <w:iCs/>
            <w:color w:val="0000FF"/>
            <w:szCs w:val="22"/>
            <w:u w:val="single"/>
            <w:lang w:val="fr-CH"/>
          </w:rPr>
          <w:t>www.acat.ch</w:t>
        </w:r>
      </w:hyperlink>
    </w:p>
    <w:sectPr w:rsidR="00BF2E0A" w:rsidRPr="0000074F" w:rsidSect="00BF2E0A">
      <w:headerReference w:type="default" r:id="rId7"/>
      <w:pgSz w:w="11906" w:h="16838" w:code="9"/>
      <w:pgMar w:top="2835" w:right="1418" w:bottom="1418"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B0B7" w14:textId="77777777" w:rsidR="009102BD" w:rsidRDefault="009102BD" w:rsidP="00904693">
      <w:pPr>
        <w:spacing w:line="240" w:lineRule="auto"/>
      </w:pPr>
      <w:r>
        <w:separator/>
      </w:r>
    </w:p>
  </w:endnote>
  <w:endnote w:type="continuationSeparator" w:id="0">
    <w:p w14:paraId="0E170606" w14:textId="77777777" w:rsidR="009102BD" w:rsidRDefault="009102BD" w:rsidP="00904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F523" w14:textId="77777777" w:rsidR="009102BD" w:rsidRDefault="009102BD" w:rsidP="00904693">
      <w:pPr>
        <w:spacing w:line="240" w:lineRule="auto"/>
      </w:pPr>
      <w:r>
        <w:separator/>
      </w:r>
    </w:p>
  </w:footnote>
  <w:footnote w:type="continuationSeparator" w:id="0">
    <w:p w14:paraId="4CB0A9C9" w14:textId="77777777" w:rsidR="009102BD" w:rsidRDefault="009102BD" w:rsidP="00904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057B" w14:textId="77777777" w:rsidR="00904693" w:rsidRDefault="00904693">
    <w:pPr>
      <w:pStyle w:val="Kopfzeile"/>
    </w:pPr>
    <w:r>
      <w:rPr>
        <w:noProof/>
      </w:rPr>
      <w:drawing>
        <wp:anchor distT="0" distB="0" distL="114300" distR="114300" simplePos="0" relativeHeight="251659264" behindDoc="1" locked="0" layoutInCell="1" allowOverlap="1" wp14:anchorId="24AED2FD" wp14:editId="61E0EF54">
          <wp:simplePos x="0" y="0"/>
          <wp:positionH relativeFrom="page">
            <wp:posOffset>0</wp:posOffset>
          </wp:positionH>
          <wp:positionV relativeFrom="page">
            <wp:posOffset>0</wp:posOffset>
          </wp:positionV>
          <wp:extent cx="7561287" cy="106920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61287"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7D"/>
    <w:rsid w:val="0000074F"/>
    <w:rsid w:val="000F7ABD"/>
    <w:rsid w:val="00266B9D"/>
    <w:rsid w:val="003D7501"/>
    <w:rsid w:val="00455581"/>
    <w:rsid w:val="006A1CC8"/>
    <w:rsid w:val="00760F52"/>
    <w:rsid w:val="00904693"/>
    <w:rsid w:val="009102BD"/>
    <w:rsid w:val="00924705"/>
    <w:rsid w:val="009E1888"/>
    <w:rsid w:val="00A036B5"/>
    <w:rsid w:val="00AA2E3E"/>
    <w:rsid w:val="00BF2E0A"/>
    <w:rsid w:val="00C37D09"/>
    <w:rsid w:val="00C76890"/>
    <w:rsid w:val="00CB5E7D"/>
    <w:rsid w:val="00CD2F5F"/>
    <w:rsid w:val="00FB0B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6537C"/>
  <w15:chartTrackingRefBased/>
  <w15:docId w15:val="{3CCA7235-D116-4393-B798-00C2D349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074F"/>
    <w:pPr>
      <w:spacing w:after="120"/>
    </w:pPr>
    <w:rPr>
      <w:rFonts w:ascii="Franklin Gothic Book" w:hAnsi="Franklin Gothic Book"/>
      <w:color w:val="003366"/>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69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04693"/>
  </w:style>
  <w:style w:type="paragraph" w:styleId="Fuzeile">
    <w:name w:val="footer"/>
    <w:basedOn w:val="Standard"/>
    <w:link w:val="FuzeileZchn"/>
    <w:uiPriority w:val="99"/>
    <w:unhideWhenUsed/>
    <w:rsid w:val="0090469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04693"/>
  </w:style>
  <w:style w:type="paragraph" w:customStyle="1" w:styleId="xmsonormal">
    <w:name w:val="x_msonormal"/>
    <w:basedOn w:val="Standard"/>
    <w:rsid w:val="00760F52"/>
    <w:pPr>
      <w:spacing w:before="100" w:beforeAutospacing="1" w:after="100" w:afterAutospacing="1" w:line="240" w:lineRule="auto"/>
    </w:pPr>
    <w:rPr>
      <w:rFonts w:ascii="Times New Roman" w:eastAsia="Times New Roman" w:hAnsi="Times New Roman" w:cs="Times New Roman"/>
      <w:color w:val="auto"/>
      <w:sz w:val="24"/>
      <w:lang w:val="de-CH" w:eastAsia="de-CH"/>
    </w:rPr>
  </w:style>
  <w:style w:type="character" w:customStyle="1" w:styleId="markjox0jjf3q">
    <w:name w:val="markjox0jjf3q"/>
    <w:basedOn w:val="Absatz-Standardschriftart"/>
    <w:rsid w:val="00760F52"/>
  </w:style>
  <w:style w:type="character" w:customStyle="1" w:styleId="mark0xyfs35ys">
    <w:name w:val="mark0xyfs35ys"/>
    <w:basedOn w:val="Absatz-Standardschriftart"/>
    <w:rsid w:val="0076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t.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MR-Tag Kollektenansage FR.docx</Template>
  <TotalTime>0</TotalTime>
  <Pages>1</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Spicher</dc:creator>
  <cp:keywords/>
  <dc:description/>
  <cp:lastModifiedBy>Katleen de Beukeleer</cp:lastModifiedBy>
  <cp:revision>2</cp:revision>
  <cp:lastPrinted>2021-11-10T08:43:00Z</cp:lastPrinted>
  <dcterms:created xsi:type="dcterms:W3CDTF">2021-11-10T08:44:00Z</dcterms:created>
  <dcterms:modified xsi:type="dcterms:W3CDTF">2021-11-10T08:44:00Z</dcterms:modified>
</cp:coreProperties>
</file>